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32F" w:rsidRDefault="00BE132F" w:rsidP="00917A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9C3"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9413F5">
        <w:rPr>
          <w:rFonts w:ascii="Times New Roman" w:hAnsi="Times New Roman" w:cs="Times New Roman"/>
          <w:b/>
          <w:sz w:val="24"/>
          <w:szCs w:val="24"/>
        </w:rPr>
        <w:t>013</w:t>
      </w:r>
      <w:r w:rsidRPr="003A79C3">
        <w:rPr>
          <w:rFonts w:ascii="Times New Roman" w:hAnsi="Times New Roman" w:cs="Times New Roman"/>
          <w:b/>
          <w:sz w:val="24"/>
          <w:szCs w:val="24"/>
        </w:rPr>
        <w:t xml:space="preserve">/2026, DE </w:t>
      </w:r>
      <w:r w:rsidR="009413F5">
        <w:rPr>
          <w:rFonts w:ascii="Times New Roman" w:hAnsi="Times New Roman" w:cs="Times New Roman"/>
          <w:b/>
          <w:sz w:val="24"/>
          <w:szCs w:val="24"/>
        </w:rPr>
        <w:t>12</w:t>
      </w:r>
      <w:r w:rsidRPr="003A79C3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9413F5">
        <w:rPr>
          <w:rFonts w:ascii="Times New Roman" w:hAnsi="Times New Roman" w:cs="Times New Roman"/>
          <w:b/>
          <w:sz w:val="24"/>
          <w:szCs w:val="24"/>
        </w:rPr>
        <w:t>MARÇO</w:t>
      </w:r>
      <w:r w:rsidRPr="003A79C3">
        <w:rPr>
          <w:rFonts w:ascii="Times New Roman" w:hAnsi="Times New Roman" w:cs="Times New Roman"/>
          <w:b/>
          <w:sz w:val="24"/>
          <w:szCs w:val="24"/>
        </w:rPr>
        <w:t xml:space="preserve"> DE 2026.</w:t>
      </w:r>
    </w:p>
    <w:p w:rsidR="00557EBA" w:rsidRPr="003A79C3" w:rsidRDefault="00557EBA" w:rsidP="00917A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32F" w:rsidRPr="003A79C3" w:rsidRDefault="00BE132F" w:rsidP="00BE132F">
      <w:pPr>
        <w:overflowPunct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79C3">
        <w:rPr>
          <w:rStyle w:val="Forte"/>
          <w:rFonts w:ascii="Times New Roman" w:hAnsi="Times New Roman" w:cs="Times New Roman"/>
          <w:sz w:val="24"/>
          <w:szCs w:val="24"/>
        </w:rPr>
        <w:t xml:space="preserve"> </w:t>
      </w:r>
      <w:r w:rsidRPr="003A79C3">
        <w:rPr>
          <w:rStyle w:val="Forte"/>
          <w:rFonts w:ascii="Times New Roman" w:hAnsi="Times New Roman" w:cs="Times New Roman"/>
          <w:sz w:val="24"/>
          <w:szCs w:val="24"/>
        </w:rPr>
        <w:tab/>
      </w:r>
    </w:p>
    <w:p w:rsidR="00BE132F" w:rsidRDefault="00BE132F" w:rsidP="00BE132F">
      <w:pPr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79C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Autoriza o Poder Executivo a ceder o uso de bens e dá outras providências</w:t>
      </w:r>
      <w:r w:rsidRPr="003A79C3">
        <w:rPr>
          <w:rFonts w:ascii="Times New Roman" w:hAnsi="Times New Roman" w:cs="Times New Roman"/>
          <w:b/>
          <w:sz w:val="24"/>
          <w:szCs w:val="24"/>
        </w:rPr>
        <w:t>.</w:t>
      </w:r>
    </w:p>
    <w:p w:rsidR="009413F5" w:rsidRPr="003A79C3" w:rsidRDefault="009413F5" w:rsidP="00BE132F">
      <w:pPr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132F" w:rsidRPr="003A79C3" w:rsidRDefault="00BE132F" w:rsidP="00BE13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132F" w:rsidRPr="003A79C3" w:rsidRDefault="00BE132F" w:rsidP="00BE132F">
      <w:pPr>
        <w:jc w:val="both"/>
        <w:rPr>
          <w:rFonts w:ascii="Times New Roman" w:hAnsi="Times New Roman" w:cs="Times New Roman"/>
          <w:sz w:val="24"/>
          <w:szCs w:val="24"/>
        </w:rPr>
      </w:pPr>
      <w:r w:rsidRPr="003A79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79C3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3A79C3">
        <w:rPr>
          <w:rFonts w:ascii="Times New Roman" w:hAnsi="Times New Roman" w:cs="Times New Roman"/>
          <w:b/>
          <w:sz w:val="24"/>
          <w:szCs w:val="24"/>
        </w:rPr>
        <w:tab/>
        <w:t xml:space="preserve">JOSIEL FERNANDO GRISELI, </w:t>
      </w:r>
      <w:r w:rsidRPr="003A79C3">
        <w:rPr>
          <w:rFonts w:ascii="Times New Roman" w:hAnsi="Times New Roman" w:cs="Times New Roman"/>
          <w:sz w:val="24"/>
          <w:szCs w:val="24"/>
        </w:rPr>
        <w:t xml:space="preserve">Prefeito Municipal de Ponte Preta, Estado do Rio Grande do Sul. </w:t>
      </w:r>
    </w:p>
    <w:p w:rsidR="00BE132F" w:rsidRPr="003A79C3" w:rsidRDefault="00BE132F" w:rsidP="00BE132F">
      <w:pPr>
        <w:jc w:val="both"/>
        <w:rPr>
          <w:rFonts w:ascii="Times New Roman" w:hAnsi="Times New Roman" w:cs="Times New Roman"/>
          <w:sz w:val="24"/>
          <w:szCs w:val="24"/>
        </w:rPr>
      </w:pPr>
      <w:r w:rsidRPr="003A79C3">
        <w:rPr>
          <w:rFonts w:ascii="Times New Roman" w:hAnsi="Times New Roman" w:cs="Times New Roman"/>
          <w:sz w:val="24"/>
          <w:szCs w:val="24"/>
        </w:rPr>
        <w:t xml:space="preserve"> </w:t>
      </w:r>
      <w:r w:rsidRPr="003A79C3">
        <w:rPr>
          <w:rFonts w:ascii="Times New Roman" w:hAnsi="Times New Roman" w:cs="Times New Roman"/>
          <w:sz w:val="24"/>
          <w:szCs w:val="24"/>
        </w:rPr>
        <w:tab/>
      </w:r>
      <w:r w:rsidRPr="003A79C3">
        <w:rPr>
          <w:rFonts w:ascii="Times New Roman" w:hAnsi="Times New Roman" w:cs="Times New Roman"/>
          <w:sz w:val="24"/>
          <w:szCs w:val="24"/>
        </w:rPr>
        <w:tab/>
      </w:r>
      <w:r w:rsidRPr="00557EBA">
        <w:rPr>
          <w:rFonts w:ascii="Times New Roman" w:hAnsi="Times New Roman" w:cs="Times New Roman"/>
          <w:b/>
          <w:sz w:val="24"/>
          <w:szCs w:val="24"/>
        </w:rPr>
        <w:t>FAÇO SABER</w:t>
      </w:r>
      <w:r w:rsidRPr="003A79C3">
        <w:rPr>
          <w:rFonts w:ascii="Times New Roman" w:hAnsi="Times New Roman" w:cs="Times New Roman"/>
          <w:sz w:val="24"/>
          <w:szCs w:val="24"/>
        </w:rPr>
        <w:t>, que a Câmara Municipal de Vereadores aprovou e eu sanciono e promulgo a seguinte Lei:</w:t>
      </w:r>
    </w:p>
    <w:p w:rsidR="00BE132F" w:rsidRPr="003A79C3" w:rsidRDefault="00BE132F" w:rsidP="00BE132F">
      <w:pPr>
        <w:shd w:val="clear" w:color="auto" w:fill="FFFFFF"/>
        <w:ind w:right="39"/>
        <w:jc w:val="both"/>
        <w:rPr>
          <w:rFonts w:ascii="Times New Roman" w:hAnsi="Times New Roman" w:cs="Times New Roman"/>
          <w:sz w:val="24"/>
          <w:szCs w:val="24"/>
        </w:rPr>
      </w:pPr>
    </w:p>
    <w:p w:rsidR="00917AC9" w:rsidRPr="00917AC9" w:rsidRDefault="00BE132F" w:rsidP="00557EB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9C3">
        <w:rPr>
          <w:rFonts w:ascii="Times New Roman" w:hAnsi="Times New Roman" w:cs="Times New Roman"/>
          <w:b/>
          <w:sz w:val="24"/>
          <w:szCs w:val="24"/>
        </w:rPr>
        <w:tab/>
      </w:r>
      <w:r w:rsidRPr="003A79C3">
        <w:rPr>
          <w:rFonts w:ascii="Times New Roman" w:hAnsi="Times New Roman" w:cs="Times New Roman"/>
          <w:b/>
          <w:sz w:val="24"/>
          <w:szCs w:val="24"/>
        </w:rPr>
        <w:tab/>
      </w:r>
      <w:r w:rsidRPr="00917AC9">
        <w:rPr>
          <w:rFonts w:ascii="Times New Roman" w:hAnsi="Times New Roman" w:cs="Times New Roman"/>
          <w:b/>
          <w:sz w:val="24"/>
          <w:szCs w:val="24"/>
        </w:rPr>
        <w:t xml:space="preserve">Art. 1º </w:t>
      </w:r>
      <w:r w:rsidRPr="00917AC9">
        <w:rPr>
          <w:rFonts w:ascii="Times New Roman" w:hAnsi="Times New Roman" w:cs="Times New Roman"/>
          <w:sz w:val="24"/>
          <w:szCs w:val="24"/>
        </w:rPr>
        <w:t xml:space="preserve">- </w:t>
      </w:r>
      <w:r w:rsidR="00917AC9" w:rsidRPr="00917AC9">
        <w:rPr>
          <w:rFonts w:ascii="Times New Roman" w:hAnsi="Times New Roman" w:cs="Times New Roman"/>
          <w:sz w:val="24"/>
          <w:szCs w:val="24"/>
        </w:rPr>
        <w:t xml:space="preserve">Fica o Poder Executivo autorizado a ceder o uso, gratuito e compartilhado,  com encargos e cláusula de reversão, ao Corpo de Bombeiros Voluntários de Ponte Preta – Associação </w:t>
      </w:r>
      <w:r w:rsidR="009413F5">
        <w:rPr>
          <w:rFonts w:ascii="Times New Roman" w:hAnsi="Times New Roman" w:cs="Times New Roman"/>
          <w:sz w:val="24"/>
          <w:szCs w:val="24"/>
        </w:rPr>
        <w:t>dos Bombeiros Voluntários de Ponte Preta - ABVPP</w:t>
      </w:r>
      <w:r w:rsidR="00917AC9" w:rsidRPr="00917AC9">
        <w:rPr>
          <w:rFonts w:ascii="Times New Roman" w:hAnsi="Times New Roman" w:cs="Times New Roman"/>
          <w:sz w:val="24"/>
          <w:szCs w:val="24"/>
        </w:rPr>
        <w:t>, entidade sem fins lucrativos, o</w:t>
      </w:r>
      <w:r w:rsidR="009413F5">
        <w:rPr>
          <w:rFonts w:ascii="Times New Roman" w:hAnsi="Times New Roman" w:cs="Times New Roman"/>
          <w:sz w:val="24"/>
          <w:szCs w:val="24"/>
        </w:rPr>
        <w:t>s bens móveis</w:t>
      </w:r>
      <w:r w:rsidR="00917AC9" w:rsidRPr="00917AC9">
        <w:rPr>
          <w:rFonts w:ascii="Times New Roman" w:hAnsi="Times New Roman" w:cs="Times New Roman"/>
          <w:sz w:val="24"/>
          <w:szCs w:val="24"/>
        </w:rPr>
        <w:t xml:space="preserve">, do tipo veículo </w:t>
      </w:r>
      <w:r w:rsidR="009413F5">
        <w:rPr>
          <w:rFonts w:ascii="Times New Roman" w:hAnsi="Times New Roman" w:cs="Times New Roman"/>
          <w:sz w:val="24"/>
          <w:szCs w:val="24"/>
        </w:rPr>
        <w:t xml:space="preserve">PULSE </w:t>
      </w:r>
      <w:proofErr w:type="spellStart"/>
      <w:r w:rsidR="009413F5">
        <w:rPr>
          <w:rFonts w:ascii="Times New Roman" w:hAnsi="Times New Roman" w:cs="Times New Roman"/>
          <w:sz w:val="24"/>
          <w:szCs w:val="24"/>
        </w:rPr>
        <w:t>Impetus</w:t>
      </w:r>
      <w:proofErr w:type="spellEnd"/>
      <w:r w:rsidR="00917AC9" w:rsidRPr="00917AC9">
        <w:rPr>
          <w:rFonts w:ascii="Times New Roman" w:hAnsi="Times New Roman" w:cs="Times New Roman"/>
          <w:sz w:val="24"/>
          <w:szCs w:val="24"/>
        </w:rPr>
        <w:t xml:space="preserve">, placa </w:t>
      </w:r>
      <w:r w:rsidR="009413F5">
        <w:rPr>
          <w:rFonts w:ascii="Times New Roman" w:hAnsi="Times New Roman" w:cs="Times New Roman"/>
          <w:sz w:val="24"/>
          <w:szCs w:val="24"/>
        </w:rPr>
        <w:t>JCN 8G53 e Fiat DUCATO CG TCA – Placa TQV 0F37,</w:t>
      </w:r>
      <w:r w:rsidR="00917AC9" w:rsidRPr="00917AC9">
        <w:rPr>
          <w:rFonts w:ascii="Times New Roman" w:hAnsi="Times New Roman" w:cs="Times New Roman"/>
          <w:sz w:val="24"/>
          <w:szCs w:val="24"/>
        </w:rPr>
        <w:t xml:space="preserve"> uma sala de aproximadamente </w:t>
      </w:r>
      <w:r w:rsidR="009413F5">
        <w:rPr>
          <w:rFonts w:ascii="Times New Roman" w:hAnsi="Times New Roman" w:cs="Times New Roman"/>
          <w:sz w:val="24"/>
          <w:szCs w:val="24"/>
        </w:rPr>
        <w:t xml:space="preserve">50 </w:t>
      </w:r>
      <w:r w:rsidR="00917AC9" w:rsidRPr="00917AC9">
        <w:rPr>
          <w:rFonts w:ascii="Times New Roman" w:hAnsi="Times New Roman" w:cs="Times New Roman"/>
          <w:sz w:val="24"/>
          <w:szCs w:val="24"/>
        </w:rPr>
        <w:t xml:space="preserve">m² junto ao imóvel localizado na Rua </w:t>
      </w:r>
      <w:r w:rsidR="009413F5">
        <w:rPr>
          <w:rFonts w:ascii="Times New Roman" w:hAnsi="Times New Roman" w:cs="Times New Roman"/>
          <w:sz w:val="24"/>
          <w:szCs w:val="24"/>
        </w:rPr>
        <w:t xml:space="preserve">João </w:t>
      </w:r>
      <w:proofErr w:type="spellStart"/>
      <w:r w:rsidR="009413F5">
        <w:rPr>
          <w:rFonts w:ascii="Times New Roman" w:hAnsi="Times New Roman" w:cs="Times New Roman"/>
          <w:sz w:val="24"/>
          <w:szCs w:val="24"/>
        </w:rPr>
        <w:t>Agustini</w:t>
      </w:r>
      <w:proofErr w:type="spellEnd"/>
      <w:r w:rsidR="00557EBA">
        <w:rPr>
          <w:rFonts w:ascii="Times New Roman" w:hAnsi="Times New Roman" w:cs="Times New Roman"/>
          <w:sz w:val="24"/>
          <w:szCs w:val="24"/>
        </w:rPr>
        <w:t>, com fornecimento de água, luz, telefone e internet</w:t>
      </w:r>
      <w:r w:rsidR="0096347F">
        <w:rPr>
          <w:rFonts w:ascii="Times New Roman" w:hAnsi="Times New Roman" w:cs="Times New Roman"/>
          <w:sz w:val="24"/>
          <w:szCs w:val="24"/>
        </w:rPr>
        <w:t xml:space="preserve"> </w:t>
      </w:r>
      <w:r w:rsidR="00917AC9" w:rsidRPr="00917AC9">
        <w:rPr>
          <w:rFonts w:ascii="Times New Roman" w:hAnsi="Times New Roman" w:cs="Times New Roman"/>
          <w:sz w:val="24"/>
          <w:szCs w:val="24"/>
        </w:rPr>
        <w:t>destinados a uso da  entidade em ações de proteção e o salvamento de vidas, prevenção e extinção de incêndios, socorro e salvamento de feridos, auxílio em casos de calamidade, além de outros serviços que por ventura sejam solicitados de proteção à saúde e a vida das pessoas.</w:t>
      </w:r>
    </w:p>
    <w:p w:rsidR="00917AC9" w:rsidRPr="00917AC9" w:rsidRDefault="00BE132F" w:rsidP="00557EB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AC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17AC9">
        <w:rPr>
          <w:rFonts w:ascii="Times New Roman" w:hAnsi="Times New Roman" w:cs="Times New Roman"/>
          <w:sz w:val="24"/>
          <w:szCs w:val="24"/>
        </w:rPr>
        <w:tab/>
      </w:r>
      <w:r w:rsidRPr="00917AC9">
        <w:rPr>
          <w:rFonts w:ascii="Times New Roman" w:hAnsi="Times New Roman" w:cs="Times New Roman"/>
          <w:b/>
          <w:sz w:val="24"/>
          <w:szCs w:val="24"/>
        </w:rPr>
        <w:t>Art. 2º</w:t>
      </w:r>
      <w:r w:rsidRPr="00917AC9">
        <w:rPr>
          <w:rFonts w:ascii="Times New Roman" w:hAnsi="Times New Roman" w:cs="Times New Roman"/>
          <w:sz w:val="24"/>
          <w:szCs w:val="24"/>
        </w:rPr>
        <w:t xml:space="preserve"> - </w:t>
      </w:r>
      <w:r w:rsidR="00917AC9" w:rsidRPr="00917AC9">
        <w:rPr>
          <w:rFonts w:ascii="Times New Roman" w:hAnsi="Times New Roman" w:cs="Times New Roman"/>
          <w:sz w:val="24"/>
          <w:szCs w:val="24"/>
        </w:rPr>
        <w:t>O uso dos bens de que trata o artigo anterior se dará de modo compartilhado entre o Município e a Entidade, podendo a mesma fazer uso dos mesmos sempre que necessitar para as ações de proteção e o salvamento de vidas, prevenção e extinção de incêndios, socorro e salvamento de feridos, auxílio em casos de calamidade, além de outros serviços que por ventura sejam solicitados de proteção à saúde e a vida das pessoas.</w:t>
      </w:r>
    </w:p>
    <w:p w:rsidR="00917AC9" w:rsidRPr="00917AC9" w:rsidRDefault="00BE132F" w:rsidP="00557EB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AC9">
        <w:rPr>
          <w:rFonts w:ascii="Times New Roman" w:hAnsi="Times New Roman" w:cs="Times New Roman"/>
          <w:sz w:val="24"/>
          <w:szCs w:val="24"/>
        </w:rPr>
        <w:t xml:space="preserve"> </w:t>
      </w:r>
      <w:r w:rsidRPr="00917AC9">
        <w:rPr>
          <w:rFonts w:ascii="Times New Roman" w:hAnsi="Times New Roman" w:cs="Times New Roman"/>
          <w:sz w:val="24"/>
          <w:szCs w:val="24"/>
        </w:rPr>
        <w:tab/>
      </w:r>
      <w:r w:rsidRPr="00917AC9">
        <w:rPr>
          <w:rFonts w:ascii="Times New Roman" w:hAnsi="Times New Roman" w:cs="Times New Roman"/>
          <w:sz w:val="24"/>
          <w:szCs w:val="24"/>
        </w:rPr>
        <w:tab/>
      </w:r>
      <w:r w:rsidRPr="00917AC9"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 w:rsidRPr="00917AC9">
        <w:rPr>
          <w:rFonts w:ascii="Times New Roman" w:hAnsi="Times New Roman" w:cs="Times New Roman"/>
          <w:sz w:val="24"/>
          <w:szCs w:val="24"/>
        </w:rPr>
        <w:t xml:space="preserve">- </w:t>
      </w:r>
      <w:r w:rsidR="00917AC9" w:rsidRPr="00917AC9">
        <w:rPr>
          <w:rFonts w:ascii="Times New Roman" w:hAnsi="Times New Roman" w:cs="Times New Roman"/>
          <w:sz w:val="24"/>
          <w:szCs w:val="24"/>
        </w:rPr>
        <w:t xml:space="preserve">Caberá à entidade o uso adequado dos bens, observado as características e finalidades dos mesmos, a sua conservação quando em uso, preencher adequadamente o diário de bordo das viaturas, arcar, com exclusividade, com eventuais danos causados aos bens, ao município ou a terceiros, assim como eventuais multas ou congêneres, sempre relacionadas ao uso dos bens, não podendo dar aos </w:t>
      </w:r>
      <w:proofErr w:type="gramStart"/>
      <w:r w:rsidR="00917AC9" w:rsidRPr="00917AC9">
        <w:rPr>
          <w:rFonts w:ascii="Times New Roman" w:hAnsi="Times New Roman" w:cs="Times New Roman"/>
          <w:sz w:val="24"/>
          <w:szCs w:val="24"/>
        </w:rPr>
        <w:t>mesmos destinação</w:t>
      </w:r>
      <w:proofErr w:type="gramEnd"/>
      <w:r w:rsidR="00917AC9" w:rsidRPr="00917AC9">
        <w:rPr>
          <w:rFonts w:ascii="Times New Roman" w:hAnsi="Times New Roman" w:cs="Times New Roman"/>
          <w:sz w:val="24"/>
          <w:szCs w:val="24"/>
        </w:rPr>
        <w:t xml:space="preserve"> diversa da constante desta Lei.</w:t>
      </w:r>
    </w:p>
    <w:p w:rsidR="00917AC9" w:rsidRPr="00917AC9" w:rsidRDefault="00BE132F" w:rsidP="00557EB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A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17A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917A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917AC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Art. 4º -</w:t>
      </w:r>
      <w:r w:rsidR="00917AC9" w:rsidRPr="00917AC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917AC9" w:rsidRPr="00917AC9">
        <w:rPr>
          <w:rFonts w:ascii="Times New Roman" w:hAnsi="Times New Roman" w:cs="Times New Roman"/>
          <w:sz w:val="24"/>
          <w:szCs w:val="24"/>
        </w:rPr>
        <w:t>A posse dos bens de que trata esta Lei retornará, com exclusividade, ao Município nas seguintes situações:</w:t>
      </w:r>
    </w:p>
    <w:p w:rsidR="00917AC9" w:rsidRPr="00917AC9" w:rsidRDefault="00917AC9" w:rsidP="00557EB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AC9">
        <w:rPr>
          <w:rFonts w:ascii="Times New Roman" w:hAnsi="Times New Roman" w:cs="Times New Roman"/>
          <w:sz w:val="24"/>
          <w:szCs w:val="24"/>
        </w:rPr>
        <w:t xml:space="preserve"> </w:t>
      </w:r>
      <w:r w:rsidRPr="00917AC9">
        <w:rPr>
          <w:rFonts w:ascii="Times New Roman" w:hAnsi="Times New Roman" w:cs="Times New Roman"/>
          <w:sz w:val="24"/>
          <w:szCs w:val="24"/>
        </w:rPr>
        <w:tab/>
      </w:r>
      <w:r w:rsidRPr="00917AC9">
        <w:rPr>
          <w:rFonts w:ascii="Times New Roman" w:hAnsi="Times New Roman" w:cs="Times New Roman"/>
          <w:sz w:val="24"/>
          <w:szCs w:val="24"/>
        </w:rPr>
        <w:tab/>
        <w:t>I – pela inobservância das obrigações constantes desta Lei;</w:t>
      </w:r>
    </w:p>
    <w:p w:rsidR="00917AC9" w:rsidRPr="00917AC9" w:rsidRDefault="00917AC9" w:rsidP="00557EB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AC9">
        <w:rPr>
          <w:rFonts w:ascii="Times New Roman" w:hAnsi="Times New Roman" w:cs="Times New Roman"/>
          <w:sz w:val="24"/>
          <w:szCs w:val="24"/>
        </w:rPr>
        <w:t xml:space="preserve"> </w:t>
      </w:r>
      <w:r w:rsidRPr="00917AC9">
        <w:rPr>
          <w:rFonts w:ascii="Times New Roman" w:hAnsi="Times New Roman" w:cs="Times New Roman"/>
          <w:sz w:val="24"/>
          <w:szCs w:val="24"/>
        </w:rPr>
        <w:tab/>
      </w:r>
      <w:r w:rsidRPr="00917AC9">
        <w:rPr>
          <w:rFonts w:ascii="Times New Roman" w:hAnsi="Times New Roman" w:cs="Times New Roman"/>
          <w:sz w:val="24"/>
          <w:szCs w:val="24"/>
        </w:rPr>
        <w:tab/>
        <w:t>II – pela extinção ou dissolução da donatária;</w:t>
      </w:r>
    </w:p>
    <w:p w:rsidR="00917AC9" w:rsidRPr="00917AC9" w:rsidRDefault="00917AC9" w:rsidP="00557EB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AC9">
        <w:rPr>
          <w:rFonts w:ascii="Times New Roman" w:hAnsi="Times New Roman" w:cs="Times New Roman"/>
          <w:sz w:val="24"/>
          <w:szCs w:val="24"/>
        </w:rPr>
        <w:t xml:space="preserve"> </w:t>
      </w:r>
      <w:r w:rsidRPr="00917AC9">
        <w:rPr>
          <w:rFonts w:ascii="Times New Roman" w:hAnsi="Times New Roman" w:cs="Times New Roman"/>
          <w:sz w:val="24"/>
          <w:szCs w:val="24"/>
        </w:rPr>
        <w:tab/>
      </w:r>
      <w:r w:rsidRPr="00917AC9">
        <w:rPr>
          <w:rFonts w:ascii="Times New Roman" w:hAnsi="Times New Roman" w:cs="Times New Roman"/>
          <w:sz w:val="24"/>
          <w:szCs w:val="24"/>
        </w:rPr>
        <w:tab/>
        <w:t>III – pela transferência à terceiros, por parte da cessionária, do uso dos bens.</w:t>
      </w:r>
    </w:p>
    <w:p w:rsidR="00917AC9" w:rsidRPr="00917AC9" w:rsidRDefault="00917AC9" w:rsidP="00557EB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AC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917AC9">
        <w:rPr>
          <w:rFonts w:ascii="Times New Roman" w:hAnsi="Times New Roman" w:cs="Times New Roman"/>
          <w:sz w:val="24"/>
          <w:szCs w:val="24"/>
        </w:rPr>
        <w:tab/>
      </w:r>
      <w:r w:rsidRPr="00917AC9">
        <w:rPr>
          <w:rFonts w:ascii="Times New Roman" w:hAnsi="Times New Roman" w:cs="Times New Roman"/>
          <w:sz w:val="24"/>
          <w:szCs w:val="24"/>
        </w:rPr>
        <w:tab/>
        <w:t xml:space="preserve">Parágrafo único: Revertida a cessão ao município, em face do disposto neste artigo, todos os investimentos, melhorias, adaptações e obras realizadas nos bens pela cessionária reverterão ao Município sem direito a qualquer indenização. </w:t>
      </w:r>
    </w:p>
    <w:p w:rsidR="00BE132F" w:rsidRPr="00917AC9" w:rsidRDefault="00BE132F" w:rsidP="00557EBA">
      <w:pPr>
        <w:spacing w:line="276" w:lineRule="auto"/>
        <w:ind w:right="39"/>
        <w:jc w:val="both"/>
        <w:rPr>
          <w:rFonts w:ascii="Times New Roman" w:hAnsi="Times New Roman" w:cs="Times New Roman"/>
          <w:sz w:val="24"/>
          <w:szCs w:val="24"/>
        </w:rPr>
      </w:pPr>
    </w:p>
    <w:p w:rsidR="00BE132F" w:rsidRPr="003A79C3" w:rsidRDefault="00BE132F" w:rsidP="00557EBA">
      <w:pPr>
        <w:spacing w:line="276" w:lineRule="auto"/>
        <w:ind w:right="39"/>
        <w:jc w:val="both"/>
        <w:rPr>
          <w:rFonts w:ascii="Times New Roman" w:hAnsi="Times New Roman" w:cs="Times New Roman"/>
          <w:sz w:val="24"/>
          <w:szCs w:val="24"/>
        </w:rPr>
      </w:pPr>
      <w:r w:rsidRPr="003A79C3">
        <w:rPr>
          <w:rFonts w:ascii="Times New Roman" w:hAnsi="Times New Roman" w:cs="Times New Roman"/>
          <w:sz w:val="24"/>
          <w:szCs w:val="24"/>
        </w:rPr>
        <w:t xml:space="preserve"> </w:t>
      </w:r>
      <w:r w:rsidRPr="003A79C3">
        <w:rPr>
          <w:rFonts w:ascii="Times New Roman" w:hAnsi="Times New Roman" w:cs="Times New Roman"/>
          <w:sz w:val="24"/>
          <w:szCs w:val="24"/>
        </w:rPr>
        <w:tab/>
      </w:r>
      <w:r w:rsidRPr="003A79C3">
        <w:rPr>
          <w:rFonts w:ascii="Times New Roman" w:hAnsi="Times New Roman" w:cs="Times New Roman"/>
          <w:sz w:val="24"/>
          <w:szCs w:val="24"/>
        </w:rPr>
        <w:tab/>
      </w:r>
      <w:r w:rsidRPr="003A79C3">
        <w:rPr>
          <w:rFonts w:ascii="Times New Roman" w:hAnsi="Times New Roman" w:cs="Times New Roman"/>
          <w:b/>
          <w:sz w:val="24"/>
          <w:szCs w:val="24"/>
        </w:rPr>
        <w:t>Art. 5º</w:t>
      </w:r>
      <w:r w:rsidRPr="003A79C3">
        <w:rPr>
          <w:rFonts w:ascii="Times New Roman" w:hAnsi="Times New Roman" w:cs="Times New Roman"/>
          <w:sz w:val="24"/>
          <w:szCs w:val="24"/>
        </w:rPr>
        <w:t xml:space="preserve"> - Fica o Poder Executivo autorizado a firmar a termo de doação, com encargos e cláusula de reversão. </w:t>
      </w:r>
      <w:r w:rsidRPr="003A79C3">
        <w:rPr>
          <w:rFonts w:ascii="Times New Roman" w:hAnsi="Times New Roman" w:cs="Times New Roman"/>
          <w:sz w:val="24"/>
          <w:szCs w:val="24"/>
        </w:rPr>
        <w:tab/>
      </w:r>
    </w:p>
    <w:p w:rsidR="00BE132F" w:rsidRPr="003A79C3" w:rsidRDefault="00BE132F" w:rsidP="00557EBA">
      <w:pPr>
        <w:shd w:val="clear" w:color="auto" w:fill="FFFFFF"/>
        <w:spacing w:line="276" w:lineRule="auto"/>
        <w:ind w:right="39"/>
        <w:jc w:val="both"/>
        <w:rPr>
          <w:rFonts w:ascii="Times New Roman" w:hAnsi="Times New Roman" w:cs="Times New Roman"/>
          <w:sz w:val="24"/>
          <w:szCs w:val="24"/>
        </w:rPr>
      </w:pPr>
    </w:p>
    <w:p w:rsidR="00BE132F" w:rsidRPr="003A79C3" w:rsidRDefault="00BE132F" w:rsidP="00557EBA">
      <w:pPr>
        <w:shd w:val="clear" w:color="auto" w:fill="FFFFFF"/>
        <w:spacing w:line="276" w:lineRule="auto"/>
        <w:ind w:right="39"/>
        <w:jc w:val="both"/>
        <w:rPr>
          <w:rFonts w:ascii="Times New Roman" w:hAnsi="Times New Roman" w:cs="Times New Roman"/>
          <w:sz w:val="24"/>
          <w:szCs w:val="24"/>
        </w:rPr>
      </w:pPr>
      <w:r w:rsidRPr="003A79C3">
        <w:rPr>
          <w:rFonts w:ascii="Times New Roman" w:hAnsi="Times New Roman" w:cs="Times New Roman"/>
          <w:sz w:val="24"/>
          <w:szCs w:val="24"/>
        </w:rPr>
        <w:t xml:space="preserve"> </w:t>
      </w:r>
      <w:r w:rsidRPr="003A79C3">
        <w:rPr>
          <w:rFonts w:ascii="Times New Roman" w:hAnsi="Times New Roman" w:cs="Times New Roman"/>
          <w:sz w:val="24"/>
          <w:szCs w:val="24"/>
        </w:rPr>
        <w:tab/>
      </w:r>
      <w:r w:rsidRPr="003A79C3">
        <w:rPr>
          <w:rFonts w:ascii="Times New Roman" w:hAnsi="Times New Roman" w:cs="Times New Roman"/>
          <w:sz w:val="24"/>
          <w:szCs w:val="24"/>
        </w:rPr>
        <w:tab/>
      </w:r>
      <w:r w:rsidRPr="003A79C3">
        <w:rPr>
          <w:rFonts w:ascii="Times New Roman" w:hAnsi="Times New Roman" w:cs="Times New Roman"/>
          <w:b/>
          <w:sz w:val="24"/>
          <w:szCs w:val="24"/>
        </w:rPr>
        <w:t>Art. 6º</w:t>
      </w:r>
      <w:r w:rsidRPr="003A79C3">
        <w:rPr>
          <w:rFonts w:ascii="Times New Roman" w:hAnsi="Times New Roman" w:cs="Times New Roman"/>
          <w:sz w:val="24"/>
          <w:szCs w:val="24"/>
        </w:rPr>
        <w:t xml:space="preserve"> - Esta lei entra em vigor na data de sua publicação.</w:t>
      </w:r>
    </w:p>
    <w:p w:rsidR="00BE132F" w:rsidRPr="003A79C3" w:rsidRDefault="00BE132F" w:rsidP="00557EBA">
      <w:pPr>
        <w:shd w:val="clear" w:color="auto" w:fill="FFFFFF"/>
        <w:spacing w:line="276" w:lineRule="auto"/>
        <w:ind w:right="39"/>
        <w:jc w:val="both"/>
        <w:rPr>
          <w:rFonts w:ascii="Times New Roman" w:hAnsi="Times New Roman" w:cs="Times New Roman"/>
          <w:sz w:val="24"/>
          <w:szCs w:val="24"/>
        </w:rPr>
      </w:pPr>
      <w:r w:rsidRPr="003A79C3">
        <w:rPr>
          <w:rFonts w:ascii="Times New Roman" w:hAnsi="Times New Roman" w:cs="Times New Roman"/>
          <w:sz w:val="24"/>
          <w:szCs w:val="24"/>
        </w:rPr>
        <w:t>           </w:t>
      </w:r>
    </w:p>
    <w:p w:rsidR="00BE132F" w:rsidRDefault="00BE132F" w:rsidP="00557EBA">
      <w:pPr>
        <w:shd w:val="clear" w:color="auto" w:fill="FFFFFF"/>
        <w:spacing w:line="276" w:lineRule="auto"/>
        <w:ind w:right="39"/>
        <w:jc w:val="both"/>
        <w:rPr>
          <w:rFonts w:ascii="Times New Roman" w:hAnsi="Times New Roman" w:cs="Times New Roman"/>
          <w:sz w:val="24"/>
          <w:szCs w:val="24"/>
        </w:rPr>
      </w:pPr>
      <w:r w:rsidRPr="003A79C3">
        <w:rPr>
          <w:rFonts w:ascii="Times New Roman" w:hAnsi="Times New Roman" w:cs="Times New Roman"/>
          <w:sz w:val="24"/>
          <w:szCs w:val="24"/>
        </w:rPr>
        <w:t xml:space="preserve"> </w:t>
      </w:r>
      <w:r w:rsidRPr="003A79C3">
        <w:rPr>
          <w:rFonts w:ascii="Times New Roman" w:hAnsi="Times New Roman" w:cs="Times New Roman"/>
          <w:sz w:val="24"/>
          <w:szCs w:val="24"/>
        </w:rPr>
        <w:tab/>
      </w:r>
      <w:r w:rsidRPr="003A79C3">
        <w:rPr>
          <w:rFonts w:ascii="Times New Roman" w:hAnsi="Times New Roman" w:cs="Times New Roman"/>
          <w:sz w:val="24"/>
          <w:szCs w:val="24"/>
        </w:rPr>
        <w:tab/>
      </w:r>
      <w:r w:rsidRPr="003A79C3">
        <w:rPr>
          <w:rFonts w:ascii="Times New Roman" w:hAnsi="Times New Roman" w:cs="Times New Roman"/>
          <w:b/>
          <w:sz w:val="24"/>
          <w:szCs w:val="24"/>
        </w:rPr>
        <w:t>Art. 7º -</w:t>
      </w:r>
      <w:r w:rsidRPr="003A79C3">
        <w:rPr>
          <w:rFonts w:ascii="Times New Roman" w:hAnsi="Times New Roman" w:cs="Times New Roman"/>
          <w:sz w:val="24"/>
          <w:szCs w:val="24"/>
        </w:rPr>
        <w:t xml:space="preserve"> Revogam-se as disposições em contrário.</w:t>
      </w:r>
    </w:p>
    <w:p w:rsidR="009413F5" w:rsidRDefault="009413F5" w:rsidP="00557EBA">
      <w:pPr>
        <w:shd w:val="clear" w:color="auto" w:fill="FFFFFF"/>
        <w:spacing w:line="276" w:lineRule="auto"/>
        <w:ind w:right="39"/>
        <w:jc w:val="both"/>
        <w:rPr>
          <w:rFonts w:ascii="Times New Roman" w:hAnsi="Times New Roman" w:cs="Times New Roman"/>
          <w:sz w:val="24"/>
          <w:szCs w:val="24"/>
        </w:rPr>
      </w:pPr>
    </w:p>
    <w:p w:rsidR="00654C40" w:rsidRDefault="009413F5" w:rsidP="00557EBA">
      <w:pPr>
        <w:pStyle w:val="Corpodetex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54C40">
        <w:rPr>
          <w:rFonts w:ascii="Times New Roman" w:hAnsi="Times New Roman" w:cs="Times New Roman"/>
        </w:rPr>
        <w:t xml:space="preserve">Gabinete do Prefeito Municipal de Ponte Preta, aos </w:t>
      </w:r>
      <w:r w:rsidRPr="009413F5">
        <w:rPr>
          <w:rFonts w:ascii="Times New Roman" w:hAnsi="Times New Roman" w:cs="Times New Roman"/>
        </w:rPr>
        <w:t>12</w:t>
      </w:r>
      <w:r w:rsidR="00654C40" w:rsidRPr="009413F5">
        <w:rPr>
          <w:rFonts w:ascii="Times New Roman" w:hAnsi="Times New Roman" w:cs="Times New Roman"/>
        </w:rPr>
        <w:t xml:space="preserve"> dias do mês de </w:t>
      </w:r>
      <w:r w:rsidRPr="009413F5">
        <w:rPr>
          <w:rFonts w:ascii="Times New Roman" w:hAnsi="Times New Roman" w:cs="Times New Roman"/>
        </w:rPr>
        <w:t>março</w:t>
      </w:r>
      <w:r w:rsidR="00654C40" w:rsidRPr="009413F5">
        <w:rPr>
          <w:rFonts w:ascii="Times New Roman" w:hAnsi="Times New Roman" w:cs="Times New Roman"/>
        </w:rPr>
        <w:t xml:space="preserve"> </w:t>
      </w:r>
      <w:r w:rsidR="00654C40">
        <w:rPr>
          <w:rFonts w:ascii="Times New Roman" w:hAnsi="Times New Roman" w:cs="Times New Roman"/>
        </w:rPr>
        <w:t>do ano de 2026.</w:t>
      </w:r>
    </w:p>
    <w:p w:rsidR="00654C40" w:rsidRPr="006D426F" w:rsidRDefault="00654C40" w:rsidP="00557EBA">
      <w:pPr>
        <w:pStyle w:val="Corpodetexto"/>
        <w:spacing w:line="276" w:lineRule="auto"/>
        <w:jc w:val="both"/>
        <w:rPr>
          <w:rFonts w:ascii="Times New Roman" w:hAnsi="Times New Roman" w:cs="Times New Roman"/>
        </w:rPr>
      </w:pPr>
    </w:p>
    <w:p w:rsidR="00654C40" w:rsidRDefault="00654C40" w:rsidP="00654C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4C40" w:rsidRPr="006D426F" w:rsidRDefault="00654C40" w:rsidP="00557EB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26F">
        <w:rPr>
          <w:rFonts w:ascii="Times New Roman" w:hAnsi="Times New Roman" w:cs="Times New Roman"/>
          <w:b/>
          <w:sz w:val="24"/>
          <w:szCs w:val="24"/>
        </w:rPr>
        <w:t>JOSIEL FERNANDO GRISELI</w:t>
      </w:r>
    </w:p>
    <w:p w:rsidR="00654C40" w:rsidRDefault="00654C40" w:rsidP="00557EB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Prefeito Municipal</w:t>
      </w:r>
    </w:p>
    <w:p w:rsidR="00654C40" w:rsidRDefault="00654C40" w:rsidP="00BE132F">
      <w:pPr>
        <w:shd w:val="clear" w:color="auto" w:fill="FFFFFF"/>
        <w:ind w:right="39"/>
        <w:jc w:val="both"/>
        <w:rPr>
          <w:rFonts w:ascii="Times New Roman" w:hAnsi="Times New Roman" w:cs="Times New Roman"/>
          <w:sz w:val="24"/>
          <w:szCs w:val="24"/>
        </w:rPr>
      </w:pPr>
    </w:p>
    <w:p w:rsidR="00654C40" w:rsidRDefault="00654C40" w:rsidP="00BE132F">
      <w:pPr>
        <w:shd w:val="clear" w:color="auto" w:fill="FFFFFF"/>
        <w:ind w:right="39"/>
        <w:jc w:val="both"/>
        <w:rPr>
          <w:rFonts w:ascii="Times New Roman" w:hAnsi="Times New Roman" w:cs="Times New Roman"/>
          <w:sz w:val="24"/>
          <w:szCs w:val="24"/>
        </w:rPr>
      </w:pPr>
    </w:p>
    <w:p w:rsidR="00654C40" w:rsidRDefault="00654C40" w:rsidP="00BE132F">
      <w:pPr>
        <w:shd w:val="clear" w:color="auto" w:fill="FFFFFF"/>
        <w:ind w:right="39"/>
        <w:jc w:val="both"/>
        <w:rPr>
          <w:rFonts w:ascii="Times New Roman" w:hAnsi="Times New Roman" w:cs="Times New Roman"/>
          <w:sz w:val="24"/>
          <w:szCs w:val="24"/>
        </w:rPr>
      </w:pPr>
    </w:p>
    <w:p w:rsidR="00654C40" w:rsidRDefault="00654C40" w:rsidP="00BE132F">
      <w:pPr>
        <w:shd w:val="clear" w:color="auto" w:fill="FFFFFF"/>
        <w:ind w:right="39"/>
        <w:jc w:val="both"/>
        <w:rPr>
          <w:rFonts w:ascii="Times New Roman" w:hAnsi="Times New Roman" w:cs="Times New Roman"/>
          <w:sz w:val="24"/>
          <w:szCs w:val="24"/>
        </w:rPr>
      </w:pPr>
    </w:p>
    <w:p w:rsidR="00654C40" w:rsidRDefault="00654C40" w:rsidP="00BE132F">
      <w:pPr>
        <w:shd w:val="clear" w:color="auto" w:fill="FFFFFF"/>
        <w:ind w:right="39"/>
        <w:jc w:val="both"/>
        <w:rPr>
          <w:rFonts w:ascii="Times New Roman" w:hAnsi="Times New Roman" w:cs="Times New Roman"/>
          <w:sz w:val="24"/>
          <w:szCs w:val="24"/>
        </w:rPr>
      </w:pPr>
    </w:p>
    <w:p w:rsidR="00654C40" w:rsidRDefault="00654C40" w:rsidP="00BE132F">
      <w:pPr>
        <w:shd w:val="clear" w:color="auto" w:fill="FFFFFF"/>
        <w:ind w:right="39"/>
        <w:jc w:val="both"/>
        <w:rPr>
          <w:rFonts w:ascii="Times New Roman" w:hAnsi="Times New Roman" w:cs="Times New Roman"/>
          <w:sz w:val="24"/>
          <w:szCs w:val="24"/>
        </w:rPr>
      </w:pPr>
    </w:p>
    <w:p w:rsidR="00654C40" w:rsidRDefault="00654C40" w:rsidP="00BE132F">
      <w:pPr>
        <w:shd w:val="clear" w:color="auto" w:fill="FFFFFF"/>
        <w:ind w:right="39"/>
        <w:jc w:val="both"/>
        <w:rPr>
          <w:rFonts w:ascii="Times New Roman" w:hAnsi="Times New Roman" w:cs="Times New Roman"/>
          <w:sz w:val="24"/>
          <w:szCs w:val="24"/>
        </w:rPr>
      </w:pPr>
    </w:p>
    <w:p w:rsidR="00654C40" w:rsidRDefault="00654C40" w:rsidP="00BE132F">
      <w:pPr>
        <w:shd w:val="clear" w:color="auto" w:fill="FFFFFF"/>
        <w:ind w:right="39"/>
        <w:jc w:val="both"/>
        <w:rPr>
          <w:rFonts w:ascii="Times New Roman" w:hAnsi="Times New Roman" w:cs="Times New Roman"/>
          <w:sz w:val="24"/>
          <w:szCs w:val="24"/>
        </w:rPr>
      </w:pPr>
    </w:p>
    <w:p w:rsidR="00654C40" w:rsidRDefault="00654C40" w:rsidP="00BE132F">
      <w:pPr>
        <w:shd w:val="clear" w:color="auto" w:fill="FFFFFF"/>
        <w:ind w:right="39"/>
        <w:jc w:val="both"/>
        <w:rPr>
          <w:rFonts w:ascii="Times New Roman" w:hAnsi="Times New Roman" w:cs="Times New Roman"/>
          <w:sz w:val="24"/>
          <w:szCs w:val="24"/>
        </w:rPr>
      </w:pPr>
    </w:p>
    <w:p w:rsidR="00654C40" w:rsidRDefault="00654C40" w:rsidP="00BE132F">
      <w:pPr>
        <w:shd w:val="clear" w:color="auto" w:fill="FFFFFF"/>
        <w:ind w:right="39"/>
        <w:jc w:val="both"/>
        <w:rPr>
          <w:rFonts w:ascii="Times New Roman" w:hAnsi="Times New Roman" w:cs="Times New Roman"/>
          <w:sz w:val="24"/>
          <w:szCs w:val="24"/>
        </w:rPr>
      </w:pPr>
    </w:p>
    <w:p w:rsidR="00654C40" w:rsidRDefault="00654C40" w:rsidP="00BE132F">
      <w:pPr>
        <w:shd w:val="clear" w:color="auto" w:fill="FFFFFF"/>
        <w:ind w:right="39"/>
        <w:jc w:val="both"/>
        <w:rPr>
          <w:rFonts w:ascii="Times New Roman" w:hAnsi="Times New Roman" w:cs="Times New Roman"/>
          <w:sz w:val="24"/>
          <w:szCs w:val="24"/>
        </w:rPr>
      </w:pPr>
    </w:p>
    <w:p w:rsidR="00654C40" w:rsidRDefault="00654C40" w:rsidP="00BE132F">
      <w:pPr>
        <w:shd w:val="clear" w:color="auto" w:fill="FFFFFF"/>
        <w:ind w:right="39"/>
        <w:jc w:val="both"/>
        <w:rPr>
          <w:rFonts w:ascii="Times New Roman" w:hAnsi="Times New Roman" w:cs="Times New Roman"/>
          <w:sz w:val="24"/>
          <w:szCs w:val="24"/>
        </w:rPr>
      </w:pPr>
    </w:p>
    <w:p w:rsidR="00654C40" w:rsidRDefault="00654C40" w:rsidP="00BE132F">
      <w:pPr>
        <w:shd w:val="clear" w:color="auto" w:fill="FFFFFF"/>
        <w:ind w:right="39"/>
        <w:jc w:val="both"/>
        <w:rPr>
          <w:rFonts w:ascii="Times New Roman" w:hAnsi="Times New Roman" w:cs="Times New Roman"/>
          <w:sz w:val="24"/>
          <w:szCs w:val="24"/>
        </w:rPr>
      </w:pPr>
    </w:p>
    <w:p w:rsidR="00654C40" w:rsidRDefault="00654C40" w:rsidP="00BE132F">
      <w:pPr>
        <w:shd w:val="clear" w:color="auto" w:fill="FFFFFF"/>
        <w:ind w:right="39"/>
        <w:jc w:val="both"/>
        <w:rPr>
          <w:rFonts w:ascii="Times New Roman" w:hAnsi="Times New Roman" w:cs="Times New Roman"/>
          <w:sz w:val="24"/>
          <w:szCs w:val="24"/>
        </w:rPr>
      </w:pPr>
    </w:p>
    <w:p w:rsidR="00654C40" w:rsidRDefault="00654C40" w:rsidP="00BE132F">
      <w:pPr>
        <w:shd w:val="clear" w:color="auto" w:fill="FFFFFF"/>
        <w:ind w:right="39"/>
        <w:jc w:val="both"/>
        <w:rPr>
          <w:rFonts w:ascii="Times New Roman" w:hAnsi="Times New Roman" w:cs="Times New Roman"/>
          <w:sz w:val="24"/>
          <w:szCs w:val="24"/>
        </w:rPr>
      </w:pPr>
    </w:p>
    <w:p w:rsidR="00654C40" w:rsidRDefault="00654C40" w:rsidP="00BE132F">
      <w:pPr>
        <w:shd w:val="clear" w:color="auto" w:fill="FFFFFF"/>
        <w:ind w:right="39"/>
        <w:jc w:val="both"/>
        <w:rPr>
          <w:rFonts w:ascii="Times New Roman" w:hAnsi="Times New Roman" w:cs="Times New Roman"/>
          <w:sz w:val="24"/>
          <w:szCs w:val="24"/>
        </w:rPr>
      </w:pPr>
    </w:p>
    <w:p w:rsidR="00654C40" w:rsidRDefault="00654C40" w:rsidP="00BE132F">
      <w:pPr>
        <w:shd w:val="clear" w:color="auto" w:fill="FFFFFF"/>
        <w:ind w:right="39"/>
        <w:jc w:val="both"/>
        <w:rPr>
          <w:rFonts w:ascii="Times New Roman" w:hAnsi="Times New Roman" w:cs="Times New Roman"/>
          <w:sz w:val="24"/>
          <w:szCs w:val="24"/>
        </w:rPr>
      </w:pPr>
    </w:p>
    <w:p w:rsidR="00654C40" w:rsidRDefault="00654C40" w:rsidP="00BE132F">
      <w:pPr>
        <w:shd w:val="clear" w:color="auto" w:fill="FFFFFF"/>
        <w:ind w:right="39"/>
        <w:jc w:val="both"/>
        <w:rPr>
          <w:rFonts w:ascii="Times New Roman" w:hAnsi="Times New Roman" w:cs="Times New Roman"/>
          <w:sz w:val="24"/>
          <w:szCs w:val="24"/>
        </w:rPr>
      </w:pPr>
    </w:p>
    <w:p w:rsidR="00654C40" w:rsidRDefault="00654C40" w:rsidP="00BE132F">
      <w:pPr>
        <w:shd w:val="clear" w:color="auto" w:fill="FFFFFF"/>
        <w:ind w:right="39"/>
        <w:jc w:val="both"/>
        <w:rPr>
          <w:rFonts w:ascii="Times New Roman" w:hAnsi="Times New Roman" w:cs="Times New Roman"/>
          <w:sz w:val="24"/>
          <w:szCs w:val="24"/>
        </w:rPr>
      </w:pPr>
    </w:p>
    <w:p w:rsidR="00654C40" w:rsidRDefault="00654C40" w:rsidP="00BE132F">
      <w:pPr>
        <w:shd w:val="clear" w:color="auto" w:fill="FFFFFF"/>
        <w:ind w:right="39"/>
        <w:jc w:val="both"/>
        <w:rPr>
          <w:rFonts w:ascii="Times New Roman" w:hAnsi="Times New Roman" w:cs="Times New Roman"/>
          <w:sz w:val="24"/>
          <w:szCs w:val="24"/>
        </w:rPr>
      </w:pPr>
    </w:p>
    <w:p w:rsidR="00654C40" w:rsidRDefault="00654C40" w:rsidP="00BE132F">
      <w:pPr>
        <w:shd w:val="clear" w:color="auto" w:fill="FFFFFF"/>
        <w:ind w:right="39"/>
        <w:jc w:val="both"/>
        <w:rPr>
          <w:rFonts w:ascii="Times New Roman" w:hAnsi="Times New Roman" w:cs="Times New Roman"/>
          <w:sz w:val="24"/>
          <w:szCs w:val="24"/>
        </w:rPr>
      </w:pPr>
    </w:p>
    <w:p w:rsidR="00654C40" w:rsidRDefault="00654C40" w:rsidP="00BE132F">
      <w:pPr>
        <w:shd w:val="clear" w:color="auto" w:fill="FFFFFF"/>
        <w:ind w:right="39"/>
        <w:jc w:val="both"/>
        <w:rPr>
          <w:rFonts w:ascii="Times New Roman" w:hAnsi="Times New Roman" w:cs="Times New Roman"/>
          <w:sz w:val="24"/>
          <w:szCs w:val="24"/>
        </w:rPr>
      </w:pPr>
    </w:p>
    <w:p w:rsidR="00654C40" w:rsidRDefault="00654C40" w:rsidP="00BE132F">
      <w:pPr>
        <w:shd w:val="clear" w:color="auto" w:fill="FFFFFF"/>
        <w:ind w:right="39"/>
        <w:jc w:val="both"/>
        <w:rPr>
          <w:rFonts w:ascii="Times New Roman" w:hAnsi="Times New Roman" w:cs="Times New Roman"/>
          <w:sz w:val="24"/>
          <w:szCs w:val="24"/>
        </w:rPr>
      </w:pPr>
    </w:p>
    <w:p w:rsidR="00654C40" w:rsidRDefault="00654C40" w:rsidP="00BE132F">
      <w:pPr>
        <w:shd w:val="clear" w:color="auto" w:fill="FFFFFF"/>
        <w:ind w:right="39"/>
        <w:jc w:val="both"/>
        <w:rPr>
          <w:rFonts w:ascii="Times New Roman" w:hAnsi="Times New Roman" w:cs="Times New Roman"/>
          <w:sz w:val="24"/>
          <w:szCs w:val="24"/>
        </w:rPr>
      </w:pPr>
    </w:p>
    <w:p w:rsidR="00654C40" w:rsidRDefault="00654C40" w:rsidP="00BE132F">
      <w:pPr>
        <w:shd w:val="clear" w:color="auto" w:fill="FFFFFF"/>
        <w:ind w:right="39"/>
        <w:jc w:val="both"/>
        <w:rPr>
          <w:rFonts w:ascii="Times New Roman" w:hAnsi="Times New Roman" w:cs="Times New Roman"/>
          <w:sz w:val="24"/>
          <w:szCs w:val="24"/>
        </w:rPr>
      </w:pPr>
    </w:p>
    <w:p w:rsidR="00392033" w:rsidRDefault="00392033" w:rsidP="003920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24541902"/>
      <w:bookmarkStart w:id="1" w:name="_Hlk224541856"/>
    </w:p>
    <w:p w:rsidR="00392033" w:rsidRPr="007B3C9C" w:rsidRDefault="00392033" w:rsidP="003920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7B3C9C">
        <w:rPr>
          <w:rFonts w:ascii="Times New Roman" w:hAnsi="Times New Roman" w:cs="Times New Roman"/>
          <w:sz w:val="24"/>
          <w:szCs w:val="24"/>
        </w:rPr>
        <w:lastRenderedPageBreak/>
        <w:t xml:space="preserve">Ao Exmo. </w:t>
      </w:r>
      <w:proofErr w:type="gramStart"/>
      <w:r w:rsidRPr="007B3C9C">
        <w:rPr>
          <w:rFonts w:ascii="Times New Roman" w:hAnsi="Times New Roman" w:cs="Times New Roman"/>
          <w:sz w:val="24"/>
          <w:szCs w:val="24"/>
        </w:rPr>
        <w:t>Sr.</w:t>
      </w:r>
      <w:proofErr w:type="gramEnd"/>
    </w:p>
    <w:p w:rsidR="00392033" w:rsidRDefault="00392033" w:rsidP="00392033">
      <w:pPr>
        <w:pStyle w:val="Corpodetexto"/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F50469">
        <w:rPr>
          <w:rFonts w:ascii="Times New Roman" w:hAnsi="Times New Roman" w:cs="Times New Roman"/>
          <w:b/>
          <w:shd w:val="clear" w:color="auto" w:fill="FFFFFF"/>
        </w:rPr>
        <w:t>LAÉRCIO BRUN</w:t>
      </w:r>
    </w:p>
    <w:p w:rsidR="00392033" w:rsidRPr="007B3C9C" w:rsidRDefault="00392033" w:rsidP="003920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C">
        <w:rPr>
          <w:rFonts w:ascii="Times New Roman" w:hAnsi="Times New Roman" w:cs="Times New Roman"/>
          <w:sz w:val="24"/>
          <w:szCs w:val="24"/>
        </w:rPr>
        <w:t>MD. Presidente da Câmara de Vereadores</w:t>
      </w:r>
    </w:p>
    <w:p w:rsidR="00392033" w:rsidRDefault="00392033" w:rsidP="003920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C">
        <w:rPr>
          <w:rFonts w:ascii="Times New Roman" w:hAnsi="Times New Roman" w:cs="Times New Roman"/>
          <w:sz w:val="24"/>
          <w:szCs w:val="24"/>
        </w:rPr>
        <w:t>Nesta Cidade</w:t>
      </w:r>
    </w:p>
    <w:p w:rsidR="00392033" w:rsidRDefault="00392033" w:rsidP="003920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033" w:rsidRPr="00FA3E8E" w:rsidRDefault="00392033" w:rsidP="003920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2033" w:rsidRDefault="00392033" w:rsidP="00392033">
      <w:pPr>
        <w:pStyle w:val="Corpodetexto"/>
        <w:shd w:val="clear" w:color="auto" w:fill="FFFFFF"/>
        <w:jc w:val="both"/>
        <w:rPr>
          <w:rFonts w:ascii="Times New Roman" w:hAnsi="Times New Roman" w:cs="Times New Roman"/>
          <w:b/>
        </w:rPr>
      </w:pPr>
      <w:r w:rsidRPr="004F2946">
        <w:rPr>
          <w:rFonts w:ascii="Times New Roman" w:hAnsi="Times New Roman" w:cs="Times New Roman"/>
        </w:rPr>
        <w:t xml:space="preserve">Assunto: </w:t>
      </w:r>
      <w:r w:rsidRPr="004F2946">
        <w:rPr>
          <w:rFonts w:ascii="Times New Roman" w:hAnsi="Times New Roman" w:cs="Times New Roman"/>
          <w:b/>
        </w:rPr>
        <w:t xml:space="preserve">Encaminhamento e Justificativa do Projeto de Lei nº </w:t>
      </w:r>
      <w:r>
        <w:rPr>
          <w:rFonts w:ascii="Times New Roman" w:hAnsi="Times New Roman" w:cs="Times New Roman"/>
          <w:b/>
        </w:rPr>
        <w:t>013</w:t>
      </w:r>
      <w:r w:rsidRPr="004F2946">
        <w:rPr>
          <w:rFonts w:ascii="Times New Roman" w:hAnsi="Times New Roman" w:cs="Times New Roman"/>
          <w:b/>
        </w:rPr>
        <w:t>/202</w:t>
      </w:r>
      <w:r>
        <w:rPr>
          <w:rFonts w:ascii="Times New Roman" w:hAnsi="Times New Roman" w:cs="Times New Roman"/>
          <w:b/>
        </w:rPr>
        <w:t>6.</w:t>
      </w:r>
    </w:p>
    <w:p w:rsidR="00392033" w:rsidRPr="00FA3E8E" w:rsidRDefault="00392033" w:rsidP="00392033">
      <w:pPr>
        <w:pStyle w:val="NormalWeb"/>
        <w:spacing w:after="0"/>
        <w:jc w:val="both"/>
      </w:pPr>
    </w:p>
    <w:p w:rsidR="00392033" w:rsidRPr="0013618F" w:rsidRDefault="00392033" w:rsidP="003920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2033" w:rsidRPr="00633423" w:rsidRDefault="00392033" w:rsidP="003920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18F">
        <w:rPr>
          <w:rFonts w:ascii="Times New Roman" w:hAnsi="Times New Roman" w:cs="Times New Roman"/>
          <w:sz w:val="24"/>
          <w:szCs w:val="24"/>
        </w:rPr>
        <w:t xml:space="preserve"> </w:t>
      </w:r>
      <w:r w:rsidRPr="0013618F">
        <w:rPr>
          <w:rFonts w:ascii="Times New Roman" w:hAnsi="Times New Roman" w:cs="Times New Roman"/>
          <w:sz w:val="24"/>
          <w:szCs w:val="24"/>
        </w:rPr>
        <w:tab/>
      </w:r>
      <w:r w:rsidRPr="0013618F">
        <w:rPr>
          <w:rFonts w:ascii="Times New Roman" w:hAnsi="Times New Roman" w:cs="Times New Roman"/>
          <w:sz w:val="24"/>
          <w:szCs w:val="24"/>
        </w:rPr>
        <w:tab/>
      </w:r>
      <w:r w:rsidRPr="00633423">
        <w:rPr>
          <w:rFonts w:ascii="Times New Roman" w:hAnsi="Times New Roman" w:cs="Times New Roman"/>
          <w:sz w:val="24"/>
          <w:szCs w:val="24"/>
        </w:rPr>
        <w:t>Encaminhamos à apreciação desta Câmara Municipal o presente Projeto de Lei que autoriza o Poder Executivo a ceder o uso de bens públicos ao Corpo de Bombeiros Voluntários de Ponte Preta – Associação dos Bombeiros Voluntários de Ponte Preta (ABVPP).</w:t>
      </w:r>
    </w:p>
    <w:p w:rsidR="00392033" w:rsidRPr="00633423" w:rsidRDefault="00392033" w:rsidP="00392033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33423">
        <w:rPr>
          <w:rFonts w:ascii="Times New Roman" w:hAnsi="Times New Roman" w:cs="Times New Roman"/>
          <w:sz w:val="24"/>
          <w:szCs w:val="24"/>
        </w:rPr>
        <w:t>A medida tem por objetivo fortalecer as ações de proteção e atendimento à população, considerando o relevante trabalho desempenhado pela entidade nas atividades de prevenção e combate a incêndios, socorro e salvamento, bem como no atendimento de situações de emergência e calamidade.</w:t>
      </w:r>
    </w:p>
    <w:p w:rsidR="00392033" w:rsidRPr="00633423" w:rsidRDefault="00392033" w:rsidP="00392033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33423">
        <w:rPr>
          <w:rFonts w:ascii="Times New Roman" w:hAnsi="Times New Roman" w:cs="Times New Roman"/>
          <w:sz w:val="24"/>
          <w:szCs w:val="24"/>
        </w:rPr>
        <w:t>A cessão de uso dos veículos e do espaço físico visa oferecer melhores condições para a realização dessas atividades, contribuindo para maior agilidade e eficiência nos atendimentos à comunidade, sempre resguardado o interesse público por meio de encargos e cláusula de reversão dos bens ao Município.</w:t>
      </w:r>
    </w:p>
    <w:p w:rsidR="00392033" w:rsidRPr="006D426F" w:rsidRDefault="00392033" w:rsidP="00392033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33423">
        <w:rPr>
          <w:rFonts w:ascii="Times New Roman" w:hAnsi="Times New Roman" w:cs="Times New Roman"/>
          <w:sz w:val="24"/>
          <w:szCs w:val="24"/>
        </w:rPr>
        <w:t>Diante da importância da matéria, contamos com a aprovação do presente Projeto de Lei.</w:t>
      </w:r>
    </w:p>
    <w:p w:rsidR="00392033" w:rsidRDefault="00392033" w:rsidP="003920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2033" w:rsidRDefault="00392033" w:rsidP="003920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2033" w:rsidRDefault="00392033" w:rsidP="003920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2033" w:rsidRPr="006D426F" w:rsidRDefault="00392033" w:rsidP="0039203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26F">
        <w:rPr>
          <w:rFonts w:ascii="Times New Roman" w:hAnsi="Times New Roman" w:cs="Times New Roman"/>
          <w:b/>
          <w:sz w:val="24"/>
          <w:szCs w:val="24"/>
        </w:rPr>
        <w:t>JOSIEL FERNANDO GRISELI</w:t>
      </w:r>
    </w:p>
    <w:p w:rsidR="00392033" w:rsidRPr="009856F3" w:rsidRDefault="00392033" w:rsidP="0039203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Prefeito Municipal</w:t>
      </w:r>
      <w:bookmarkEnd w:id="0"/>
    </w:p>
    <w:bookmarkEnd w:id="1"/>
    <w:p w:rsidR="00392033" w:rsidRPr="004231DF" w:rsidRDefault="00392033" w:rsidP="003920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2033" w:rsidRPr="003A79C3" w:rsidRDefault="00392033" w:rsidP="003920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2033" w:rsidRDefault="00392033" w:rsidP="00392033"/>
    <w:p w:rsidR="00392033" w:rsidRDefault="00392033" w:rsidP="00392033">
      <w:r>
        <w:t xml:space="preserve"> </w:t>
      </w:r>
      <w:r>
        <w:tab/>
        <w:t xml:space="preserve"> </w:t>
      </w:r>
      <w:r>
        <w:tab/>
      </w:r>
      <w:r>
        <w:tab/>
      </w:r>
    </w:p>
    <w:p w:rsidR="00392033" w:rsidRDefault="00392033" w:rsidP="00392033"/>
    <w:p w:rsidR="00392033" w:rsidRPr="003A79C3" w:rsidRDefault="00392033" w:rsidP="00392033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</w:p>
    <w:p w:rsidR="00392033" w:rsidRDefault="00392033" w:rsidP="00392033"/>
    <w:p w:rsidR="00392033" w:rsidRDefault="00392033" w:rsidP="00392033"/>
    <w:p w:rsidR="00392033" w:rsidRDefault="00392033" w:rsidP="00392033"/>
    <w:p w:rsidR="00131A2D" w:rsidRDefault="00131A2D"/>
    <w:sectPr w:rsidR="00131A2D" w:rsidSect="00917AC9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32F"/>
    <w:rsid w:val="00131A2D"/>
    <w:rsid w:val="00392033"/>
    <w:rsid w:val="00476848"/>
    <w:rsid w:val="00557EBA"/>
    <w:rsid w:val="0058442B"/>
    <w:rsid w:val="005B239B"/>
    <w:rsid w:val="00654C40"/>
    <w:rsid w:val="006B558F"/>
    <w:rsid w:val="00917AC9"/>
    <w:rsid w:val="009413F5"/>
    <w:rsid w:val="0096347F"/>
    <w:rsid w:val="00BE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32F"/>
    <w:pPr>
      <w:spacing w:after="0" w:line="240" w:lineRule="auto"/>
    </w:pPr>
    <w:rPr>
      <w:rFonts w:ascii="Arial" w:eastAsia="Times New Roman" w:hAnsi="Arial" w:cs="Arial"/>
      <w:bCs/>
      <w:snapToGrid w:val="0"/>
      <w:kern w:val="2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BE132F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BE132F"/>
    <w:rPr>
      <w:rFonts w:ascii="Arial" w:eastAsia="Times New Roman" w:hAnsi="Arial" w:cs="Arial"/>
      <w:bCs/>
      <w:snapToGrid w:val="0"/>
      <w:kern w:val="20"/>
      <w:sz w:val="24"/>
      <w:szCs w:val="24"/>
      <w:lang w:eastAsia="pt-BR"/>
    </w:rPr>
  </w:style>
  <w:style w:type="character" w:styleId="Forte">
    <w:name w:val="Strong"/>
    <w:uiPriority w:val="22"/>
    <w:qFormat/>
    <w:rsid w:val="00BE132F"/>
    <w:rPr>
      <w:b/>
      <w:bCs/>
    </w:rPr>
  </w:style>
  <w:style w:type="paragraph" w:styleId="Corpodetexto3">
    <w:name w:val="Body Text 3"/>
    <w:basedOn w:val="Normal"/>
    <w:link w:val="Corpodetexto3Char"/>
    <w:uiPriority w:val="99"/>
    <w:unhideWhenUsed/>
    <w:rsid w:val="00BE132F"/>
    <w:pPr>
      <w:spacing w:after="120"/>
    </w:pPr>
    <w:rPr>
      <w:rFonts w:ascii="Times New Roman" w:hAnsi="Times New Roman" w:cs="Times New Roman"/>
      <w:bCs w:val="0"/>
      <w:snapToGrid/>
      <w:kern w:val="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E132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558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58F"/>
    <w:rPr>
      <w:rFonts w:ascii="Segoe UI" w:eastAsia="Times New Roman" w:hAnsi="Segoe UI" w:cs="Segoe UI"/>
      <w:bCs/>
      <w:snapToGrid w:val="0"/>
      <w:kern w:val="20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654C40"/>
    <w:pPr>
      <w:spacing w:after="150"/>
    </w:pPr>
    <w:rPr>
      <w:rFonts w:ascii="Times New Roman" w:hAnsi="Times New Roman" w:cs="Times New Roman"/>
      <w:bCs w:val="0"/>
      <w:snapToGrid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32F"/>
    <w:pPr>
      <w:spacing w:after="0" w:line="240" w:lineRule="auto"/>
    </w:pPr>
    <w:rPr>
      <w:rFonts w:ascii="Arial" w:eastAsia="Times New Roman" w:hAnsi="Arial" w:cs="Arial"/>
      <w:bCs/>
      <w:snapToGrid w:val="0"/>
      <w:kern w:val="2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BE132F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BE132F"/>
    <w:rPr>
      <w:rFonts w:ascii="Arial" w:eastAsia="Times New Roman" w:hAnsi="Arial" w:cs="Arial"/>
      <w:bCs/>
      <w:snapToGrid w:val="0"/>
      <w:kern w:val="20"/>
      <w:sz w:val="24"/>
      <w:szCs w:val="24"/>
      <w:lang w:eastAsia="pt-BR"/>
    </w:rPr>
  </w:style>
  <w:style w:type="character" w:styleId="Forte">
    <w:name w:val="Strong"/>
    <w:uiPriority w:val="22"/>
    <w:qFormat/>
    <w:rsid w:val="00BE132F"/>
    <w:rPr>
      <w:b/>
      <w:bCs/>
    </w:rPr>
  </w:style>
  <w:style w:type="paragraph" w:styleId="Corpodetexto3">
    <w:name w:val="Body Text 3"/>
    <w:basedOn w:val="Normal"/>
    <w:link w:val="Corpodetexto3Char"/>
    <w:uiPriority w:val="99"/>
    <w:unhideWhenUsed/>
    <w:rsid w:val="00BE132F"/>
    <w:pPr>
      <w:spacing w:after="120"/>
    </w:pPr>
    <w:rPr>
      <w:rFonts w:ascii="Times New Roman" w:hAnsi="Times New Roman" w:cs="Times New Roman"/>
      <w:bCs w:val="0"/>
      <w:snapToGrid/>
      <w:kern w:val="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E132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558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58F"/>
    <w:rPr>
      <w:rFonts w:ascii="Segoe UI" w:eastAsia="Times New Roman" w:hAnsi="Segoe UI" w:cs="Segoe UI"/>
      <w:bCs/>
      <w:snapToGrid w:val="0"/>
      <w:kern w:val="20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654C40"/>
    <w:pPr>
      <w:spacing w:after="150"/>
    </w:pPr>
    <w:rPr>
      <w:rFonts w:ascii="Times New Roman" w:hAnsi="Times New Roman" w:cs="Times New Roman"/>
      <w:bCs w:val="0"/>
      <w:snapToGrid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639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2026-03-13T13:15:00Z</cp:lastPrinted>
  <dcterms:created xsi:type="dcterms:W3CDTF">2026-03-13T13:52:00Z</dcterms:created>
  <dcterms:modified xsi:type="dcterms:W3CDTF">2026-03-16T12:14:00Z</dcterms:modified>
</cp:coreProperties>
</file>